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1642" w14:textId="522BEFA3" w:rsidR="00B35625" w:rsidRDefault="00B35625" w:rsidP="00815C28">
      <w:pPr>
        <w:jc w:val="center"/>
      </w:pPr>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Learning 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C02A8"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F1B79" w:rsidRPr="007C02A8"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661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661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7C02A8"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C02A8"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C02A8"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C02A8"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C02A8"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C02A8"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7C02A8"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C02A8"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7C02A8"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C02A8"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7C02A8"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7C02A8"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7C02A8" w14:paraId="69BA3D9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lastRenderedPageBreak/>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C02A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7C02A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03632D"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7C02A8" w14:paraId="6E6B7DE8" w14:textId="77777777" w:rsidTr="00E36E58">
              <w:trPr>
                <w:trHeight w:val="166"/>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647DC90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insurance covers:  </w:t>
                  </w:r>
                  <w:r w:rsidRPr="0003632D">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1DA2177B" w14:textId="39E9E67B" w:rsidR="00AE5ED5" w:rsidRPr="0003632D" w:rsidRDefault="00AE5ED5"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p>
              </w:tc>
            </w:tr>
            <w:tr w:rsidR="00AE5ED5" w:rsidRPr="007C02A8"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9755DF" w:rsidRDefault="00AE5ED5" w:rsidP="00E36E58">
                  <w:pPr>
                    <w:spacing w:after="0"/>
                    <w:rPr>
                      <w:rFonts w:eastAsia="Times New Roman" w:cstheme="minorHAnsi"/>
                      <w:iCs/>
                      <w:color w:val="000000"/>
                      <w:sz w:val="16"/>
                      <w:szCs w:val="16"/>
                      <w:lang w:val="en-GB" w:eastAsia="en-GB"/>
                    </w:rPr>
                  </w:pPr>
                  <w:r w:rsidRPr="009755DF">
                    <w:rPr>
                      <w:rFonts w:eastAsia="Times New Roman" w:cstheme="minorHAnsi"/>
                      <w:bCs/>
                      <w:color w:val="000000"/>
                      <w:sz w:val="16"/>
                      <w:szCs w:val="16"/>
                      <w:lang w:val="en-GB" w:eastAsia="en-GB"/>
                    </w:rPr>
                    <w:t xml:space="preserve">The </w:t>
                  </w:r>
                  <w:r w:rsidR="00FB4294" w:rsidRPr="009755DF">
                    <w:rPr>
                      <w:rFonts w:eastAsia="Times New Roman" w:cstheme="minorHAnsi"/>
                      <w:bCs/>
                      <w:color w:val="000000"/>
                      <w:sz w:val="16"/>
                      <w:szCs w:val="16"/>
                      <w:lang w:val="en-GB" w:eastAsia="en-GB"/>
                    </w:rPr>
                    <w:t>Sending Institution</w:t>
                  </w:r>
                  <w:r w:rsidRPr="009755DF">
                    <w:rPr>
                      <w:rFonts w:eastAsia="Times New Roman" w:cstheme="minorHAnsi"/>
                      <w:bCs/>
                      <w:color w:val="000000"/>
                      <w:sz w:val="16"/>
                      <w:szCs w:val="16"/>
                      <w:lang w:val="en-GB" w:eastAsia="en-GB"/>
                    </w:rPr>
                    <w:t xml:space="preserve"> will provide a liability insurance to the trainee</w:t>
                  </w:r>
                  <w:r w:rsidR="000606A8" w:rsidRPr="009755DF">
                    <w:rPr>
                      <w:rFonts w:eastAsia="Times New Roman" w:cstheme="minorHAnsi"/>
                      <w:bCs/>
                      <w:color w:val="000000"/>
                      <w:sz w:val="16"/>
                      <w:szCs w:val="16"/>
                      <w:lang w:val="en-GB" w:eastAsia="en-GB"/>
                    </w:rPr>
                    <w:t xml:space="preserve"> (if not provided by the </w:t>
                  </w:r>
                  <w:r w:rsidR="00FB4294" w:rsidRPr="009755DF">
                    <w:rPr>
                      <w:rFonts w:eastAsia="Times New Roman" w:cstheme="minorHAnsi"/>
                      <w:bCs/>
                      <w:color w:val="000000"/>
                      <w:sz w:val="16"/>
                      <w:szCs w:val="16"/>
                      <w:lang w:val="en-GB" w:eastAsia="en-GB"/>
                    </w:rPr>
                    <w:t>R</w:t>
                  </w:r>
                  <w:r w:rsidR="000606A8" w:rsidRPr="009755DF">
                    <w:rPr>
                      <w:rFonts w:eastAsia="Times New Roman" w:cstheme="minorHAnsi"/>
                      <w:bCs/>
                      <w:color w:val="000000"/>
                      <w:sz w:val="16"/>
                      <w:szCs w:val="16"/>
                      <w:lang w:val="en-GB" w:eastAsia="en-GB"/>
                    </w:rPr>
                    <w:t xml:space="preserve">eceiving </w:t>
                  </w:r>
                  <w:r w:rsidR="00FB4294" w:rsidRPr="009755DF">
                    <w:rPr>
                      <w:rFonts w:eastAsia="Times New Roman" w:cstheme="minorHAnsi"/>
                      <w:bCs/>
                      <w:color w:val="000000"/>
                      <w:sz w:val="16"/>
                      <w:szCs w:val="16"/>
                      <w:lang w:val="en-GB" w:eastAsia="en-GB"/>
                    </w:rPr>
                    <w:t>O</w:t>
                  </w:r>
                  <w:r w:rsidR="000606A8" w:rsidRPr="009755DF">
                    <w:rPr>
                      <w:rFonts w:eastAsia="Times New Roman" w:cstheme="minorHAnsi"/>
                      <w:bCs/>
                      <w:color w:val="000000"/>
                      <w:sz w:val="16"/>
                      <w:szCs w:val="16"/>
                      <w:lang w:val="en-GB" w:eastAsia="en-GB"/>
                    </w:rPr>
                    <w:t>rganisation/</w:t>
                  </w:r>
                  <w:r w:rsidR="00FB4294" w:rsidRPr="009755DF">
                    <w:rPr>
                      <w:rFonts w:eastAsia="Times New Roman" w:cstheme="minorHAnsi"/>
                      <w:bCs/>
                      <w:color w:val="000000"/>
                      <w:sz w:val="16"/>
                      <w:szCs w:val="16"/>
                      <w:lang w:val="en-GB" w:eastAsia="en-GB"/>
                    </w:rPr>
                    <w:t>E</w:t>
                  </w:r>
                  <w:r w:rsidR="000606A8" w:rsidRPr="009755DF">
                    <w:rPr>
                      <w:rFonts w:eastAsia="Times New Roman" w:cstheme="minorHAnsi"/>
                      <w:bCs/>
                      <w:color w:val="000000"/>
                      <w:sz w:val="16"/>
                      <w:szCs w:val="16"/>
                      <w:lang w:val="en-GB" w:eastAsia="en-GB"/>
                    </w:rPr>
                    <w:t>nterprise)</w:t>
                  </w:r>
                  <w:r w:rsidRPr="009755D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9755DF">
                        <w:rPr>
                          <w:rFonts w:ascii="MS Gothic" w:eastAsia="MS Gothic" w:hAnsi="MS Gothic" w:cstheme="minorHAnsi" w:hint="eastAsia"/>
                          <w:iCs/>
                          <w:color w:val="000000"/>
                          <w:sz w:val="16"/>
                          <w:szCs w:val="16"/>
                          <w:lang w:val="en-GB" w:eastAsia="en-GB"/>
                        </w:rPr>
                        <w:t>☒</w:t>
                      </w:r>
                    </w:sdtContent>
                  </w:sdt>
                  <w:r w:rsidRPr="009755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755DF">
                        <w:rPr>
                          <w:rFonts w:ascii="MS Gothic" w:eastAsia="MS Gothic" w:hAnsi="MS Gothic" w:cs="MS Gothic" w:hint="eastAsia"/>
                          <w:iCs/>
                          <w:color w:val="000000"/>
                          <w:sz w:val="16"/>
                          <w:szCs w:val="16"/>
                          <w:lang w:val="en-GB" w:eastAsia="en-GB"/>
                        </w:rPr>
                        <w:t>☐</w:t>
                      </w:r>
                    </w:sdtContent>
                  </w:sdt>
                </w:p>
                <w:p w14:paraId="211A74E1" w14:textId="5B06DE43" w:rsidR="009C730B" w:rsidRPr="009755DF" w:rsidRDefault="00E36E58" w:rsidP="00E36E58">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 xml:space="preserve">(n. </w:t>
                  </w:r>
                  <w:r w:rsidR="00FC7BC1" w:rsidRPr="009755DF">
                    <w:rPr>
                      <w:rFonts w:eastAsia="Times New Roman" w:cstheme="minorHAnsi"/>
                      <w:bCs/>
                      <w:color w:val="000000"/>
                      <w:sz w:val="16"/>
                      <w:szCs w:val="16"/>
                      <w:lang w:val="en-US" w:eastAsia="en-GB"/>
                    </w:rPr>
                    <w:t>151189675</w:t>
                  </w:r>
                  <w:r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exp</w:t>
                  </w:r>
                  <w:r w:rsidR="00083F30" w:rsidRPr="009755DF">
                    <w:rPr>
                      <w:rFonts w:eastAsia="Times New Roman" w:cstheme="minorHAnsi"/>
                      <w:bCs/>
                      <w:color w:val="000000"/>
                      <w:sz w:val="16"/>
                      <w:szCs w:val="16"/>
                      <w:lang w:val="en-US" w:eastAsia="en-GB"/>
                    </w:rPr>
                    <w:t xml:space="preserve">. </w:t>
                  </w:r>
                  <w:r w:rsidR="007C02A8" w:rsidRPr="009755DF">
                    <w:rPr>
                      <w:rFonts w:eastAsia="Times New Roman" w:cstheme="minorHAnsi"/>
                      <w:bCs/>
                      <w:color w:val="000000"/>
                      <w:sz w:val="16"/>
                      <w:szCs w:val="16"/>
                      <w:lang w:val="en-US" w:eastAsia="en-GB"/>
                    </w:rPr>
                    <w:t>30/06/2020</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taken out with the company</w:t>
                  </w:r>
                  <w:r w:rsidR="00F149C7" w:rsidRPr="009755DF">
                    <w:rPr>
                      <w:rFonts w:eastAsia="Times New Roman" w:cstheme="minorHAnsi"/>
                      <w:bCs/>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UNIPOL-SAI,</w:t>
                  </w:r>
                  <w:r w:rsidRPr="009755DF">
                    <w:rPr>
                      <w:rFonts w:eastAsia="Times New Roman" w:cstheme="minorHAnsi"/>
                      <w:bCs/>
                      <w:i/>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 xml:space="preserve">div. La </w:t>
                  </w:r>
                  <w:proofErr w:type="spellStart"/>
                  <w:r w:rsidR="00F149C7" w:rsidRPr="009755DF">
                    <w:rPr>
                      <w:rFonts w:eastAsia="Times New Roman" w:cstheme="minorHAnsi"/>
                      <w:bCs/>
                      <w:i/>
                      <w:color w:val="000000"/>
                      <w:sz w:val="16"/>
                      <w:szCs w:val="16"/>
                      <w:lang w:val="en-US" w:eastAsia="en-GB"/>
                    </w:rPr>
                    <w:t>Fondiaria</w:t>
                  </w:r>
                  <w:proofErr w:type="spellEnd"/>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w:t>
                  </w:r>
                </w:p>
                <w:p w14:paraId="2CCA1E46" w14:textId="3E959810" w:rsidR="00E36E58" w:rsidRPr="009755DF" w:rsidRDefault="007C02A8" w:rsidP="009755DF">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More details about the insurance coverage are available at the web page  https://www.studenti.unige.it/areaint/studiareestero/erasmusplus/mobstudeneo/tirocinio/</w:t>
                  </w: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7C02A8"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0F073F6" w14:textId="77777777" w:rsidR="00BC5C38" w:rsidRPr="00FC7BC1" w:rsidRDefault="00BC5C38" w:rsidP="00CF3080">
            <w:pPr>
              <w:spacing w:after="80" w:line="240" w:lineRule="auto"/>
              <w:jc w:val="center"/>
              <w:rPr>
                <w:rFonts w:eastAsia="Times New Roman" w:cstheme="minorHAnsi"/>
                <w:b/>
                <w:bCs/>
                <w:i/>
                <w:iCs/>
                <w:color w:val="000000"/>
                <w:sz w:val="16"/>
                <w:szCs w:val="16"/>
                <w:lang w:val="en-US"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BC5C38" w:rsidRDefault="00A939CD" w:rsidP="00CF3080">
            <w:pPr>
              <w:spacing w:after="80" w:line="240" w:lineRule="auto"/>
              <w:jc w:val="center"/>
              <w:rPr>
                <w:rFonts w:eastAsia="Times New Roman" w:cstheme="minorHAnsi"/>
                <w:b/>
                <w:bCs/>
                <w:i/>
                <w:iCs/>
                <w:color w:val="000000"/>
                <w:sz w:val="10"/>
                <w:szCs w:val="10"/>
                <w:lang w:val="en-GB" w:eastAsia="en-GB"/>
              </w:rPr>
            </w:pP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7C02A8"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C02A8"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C02A8"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C02A8"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C02A8"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7C02A8"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7C02A8"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7C02A8"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C02A8"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7C02A8"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7C02A8"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77777777" w:rsidR="008921A7" w:rsidRDefault="008921A7"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lastRenderedPageBreak/>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7C02A8"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7C02A8"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C02A8"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C02A8"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C02A8"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C02A8"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7C02A8"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884BAF">
      <w:pPr>
        <w:rPr>
          <w:rFonts w:ascii="Verdana" w:hAnsi="Verdana"/>
          <w:b/>
          <w:color w:val="002060"/>
          <w:lang w:val="en-GB"/>
        </w:rPr>
      </w:pPr>
    </w:p>
    <w:sectPr w:rsidR="00650C4D" w:rsidRPr="009A0F49" w:rsidSect="00F916C2">
      <w:headerReference w:type="default" r:id="rId13"/>
      <w:footerReference w:type="default" r:id="rId14"/>
      <w:headerReference w:type="first" r:id="rId15"/>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Pr="00E36E58">
          <w:rPr>
            <w:rStyle w:val="Collegamentoipertestuale"/>
            <w:sz w:val="20"/>
            <w:lang w:val="en-GB"/>
          </w:rPr>
          <w:t>http://ec.europa.eu/education/tools/isced-f_en.htm</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r w:rsidR="00DA524D" w:rsidRPr="00E36E58">
        <w:rPr>
          <w:szCs w:val="22"/>
          <w:lang w:val="en-GB"/>
        </w:rPr>
        <w:t xml:space="preserve">a </w:t>
      </w:r>
      <w:r w:rsidRPr="00E36E58">
        <w:rPr>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49D3C48E"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1661B4">
              <w:rPr>
                <w:b/>
                <w:bCs/>
                <w:noProof/>
                <w:sz w:val="16"/>
                <w:szCs w:val="16"/>
              </w:rPr>
              <w:t>1</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1661B4">
              <w:rPr>
                <w:b/>
                <w:bCs/>
                <w:noProof/>
                <w:sz w:val="16"/>
                <w:szCs w:val="16"/>
              </w:rPr>
              <w:t>4</w:t>
            </w:r>
            <w:r w:rsidRPr="00BC5C38">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2B392C"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w:t>
                          </w:r>
                          <w:r w:rsidR="007C02A8">
                            <w:rPr>
                              <w:rFonts w:ascii="Verdana" w:hAnsi="Verdana" w:cstheme="minorHAnsi"/>
                              <w:b/>
                              <w:i/>
                              <w:color w:val="003CB4"/>
                              <w:sz w:val="14"/>
                              <w:szCs w:val="14"/>
                              <w:lang w:val="en-GB"/>
                            </w:rPr>
                            <w:t>8</w:t>
                          </w:r>
                          <w:r w:rsidRPr="00B35625">
                            <w:rPr>
                              <w:rFonts w:ascii="Verdana" w:hAnsi="Verdana" w:cstheme="minorHAnsi"/>
                              <w:b/>
                              <w:i/>
                              <w:color w:val="003CB4"/>
                              <w:sz w:val="14"/>
                              <w:szCs w:val="14"/>
                              <w:lang w:val="en-GB"/>
                            </w:rPr>
                            <w:t>/201</w:t>
                          </w:r>
                          <w:r w:rsidR="007C02A8">
                            <w:rPr>
                              <w:rFonts w:ascii="Verdana" w:hAnsi="Verdana" w:cstheme="minorHAnsi"/>
                              <w:b/>
                              <w:i/>
                              <w:color w:val="003CB4"/>
                              <w:sz w:val="14"/>
                              <w:szCs w:val="14"/>
                              <w:lang w:val="en-G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yZ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2B392C"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w:t>
                    </w:r>
                    <w:r w:rsidR="007C02A8">
                      <w:rPr>
                        <w:rFonts w:ascii="Verdana" w:hAnsi="Verdana" w:cstheme="minorHAnsi"/>
                        <w:b/>
                        <w:i/>
                        <w:color w:val="003CB4"/>
                        <w:sz w:val="14"/>
                        <w:szCs w:val="14"/>
                        <w:lang w:val="en-GB"/>
                      </w:rPr>
                      <w:t>8</w:t>
                    </w:r>
                    <w:r w:rsidRPr="00B35625">
                      <w:rPr>
                        <w:rFonts w:ascii="Verdana" w:hAnsi="Verdana" w:cstheme="minorHAnsi"/>
                        <w:b/>
                        <w:i/>
                        <w:color w:val="003CB4"/>
                        <w:sz w:val="14"/>
                        <w:szCs w:val="14"/>
                        <w:lang w:val="en-GB"/>
                      </w:rPr>
                      <w:t>/201</w:t>
                    </w:r>
                    <w:r w:rsidR="007C02A8">
                      <w:rPr>
                        <w:rFonts w:ascii="Verdana" w:hAnsi="Verdana" w:cstheme="minorHAnsi"/>
                        <w:b/>
                        <w:i/>
                        <w:color w:val="003CB4"/>
                        <w:sz w:val="14"/>
                        <w:szCs w:val="14"/>
                        <w:lang w:val="en-GB"/>
                      </w:rPr>
                      <w:t>9</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1B4"/>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71F"/>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A8"/>
    <w:rsid w:val="007C692D"/>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A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5DF"/>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2B0"/>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76"/>
    <w:rsid w:val="00E36E58"/>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49C7"/>
    <w:rsid w:val="00F17396"/>
    <w:rsid w:val="00F2703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purl.org/dc/dcmitype/"/>
    <ds:schemaRef ds:uri="http://schemas.microsoft.com/office/2006/documentManagement/types"/>
    <ds:schemaRef ds:uri="http://schemas.microsoft.com/sharepoint/v3/field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33478B1D-BCE1-4580-8A74-79695B69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53</TotalTime>
  <Pages>4</Pages>
  <Words>1141</Words>
  <Characters>6510</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Ilaria Costa</cp:lastModifiedBy>
  <cp:revision>10</cp:revision>
  <cp:lastPrinted>2018-05-11T07:32:00Z</cp:lastPrinted>
  <dcterms:created xsi:type="dcterms:W3CDTF">2017-08-17T09:23:00Z</dcterms:created>
  <dcterms:modified xsi:type="dcterms:W3CDTF">2018-05-11T07:34:00Z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